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88" w:rsidRDefault="00C70888"/>
    <w:p w:rsidR="004146AB" w:rsidRPr="004146AB" w:rsidRDefault="004146AB">
      <w:pPr>
        <w:rPr>
          <w:b/>
          <w:sz w:val="24"/>
          <w:szCs w:val="24"/>
        </w:rPr>
      </w:pPr>
      <w:r w:rsidRPr="004146AB">
        <w:rPr>
          <w:b/>
          <w:sz w:val="24"/>
          <w:szCs w:val="24"/>
        </w:rPr>
        <w:t>ОАО "Завод  ЭлектроТехнической Арматуры"</w:t>
      </w:r>
    </w:p>
    <w:tbl>
      <w:tblPr>
        <w:tblW w:w="9413" w:type="dxa"/>
        <w:tblInd w:w="108" w:type="dxa"/>
        <w:tblLook w:val="04A0"/>
      </w:tblPr>
      <w:tblGrid>
        <w:gridCol w:w="819"/>
        <w:gridCol w:w="222"/>
        <w:gridCol w:w="5726"/>
        <w:gridCol w:w="407"/>
        <w:gridCol w:w="801"/>
        <w:gridCol w:w="358"/>
        <w:gridCol w:w="1080"/>
      </w:tblGrid>
      <w:tr w:rsidR="004146AB" w:rsidRPr="004146AB" w:rsidTr="004146AB">
        <w:trPr>
          <w:trHeight w:val="345"/>
        </w:trPr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4146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                      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46AB" w:rsidRPr="004146AB" w:rsidTr="004146AB">
        <w:trPr>
          <w:trHeight w:val="240"/>
        </w:trPr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146A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Тел.ф.: (383) 3087236 - многоканальный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46AB" w:rsidRPr="004146AB" w:rsidTr="004146AB">
        <w:trPr>
          <w:trHeight w:val="525"/>
        </w:trPr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46A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http://www.nzeta.ru</w:t>
            </w:r>
          </w:p>
        </w:tc>
      </w:tr>
      <w:tr w:rsidR="004146AB" w:rsidRPr="004146AB" w:rsidTr="004146AB">
        <w:trPr>
          <w:trHeight w:val="225"/>
        </w:trPr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146A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E-mail: nzeta@nzeta.ru</w:t>
            </w:r>
          </w:p>
        </w:tc>
      </w:tr>
    </w:tbl>
    <w:p w:rsidR="004146AB" w:rsidRPr="004146AB" w:rsidRDefault="004146AB" w:rsidP="004146AB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146A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630501 НСО, п</w:t>
      </w:r>
      <w:proofErr w:type="gramStart"/>
      <w:r w:rsidRPr="004146A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.К</w:t>
      </w:r>
      <w:proofErr w:type="gramEnd"/>
      <w:r w:rsidRPr="004146A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раснообск, а/я 130 СибИМЭ, офис 645</w:t>
      </w:r>
    </w:p>
    <w:p w:rsidR="004146AB" w:rsidRDefault="004146AB"/>
    <w:tbl>
      <w:tblPr>
        <w:tblW w:w="9668" w:type="dxa"/>
        <w:tblInd w:w="103" w:type="dxa"/>
        <w:tblLook w:val="04A0"/>
      </w:tblPr>
      <w:tblGrid>
        <w:gridCol w:w="2652"/>
        <w:gridCol w:w="2522"/>
        <w:gridCol w:w="2564"/>
        <w:gridCol w:w="1038"/>
        <w:gridCol w:w="892"/>
      </w:tblGrid>
      <w:tr w:rsidR="004146AB" w:rsidRPr="004146AB" w:rsidTr="004146AB">
        <w:trPr>
          <w:trHeight w:val="290"/>
        </w:trPr>
        <w:tc>
          <w:tcPr>
            <w:tcW w:w="96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Секции прямые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аналог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аналог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грунт.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оцинк.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 50*100*2000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КП-005/01-2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1105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668,5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525,3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 100*100*2000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КП-01/01-2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708,6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630,1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 100*150*2000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КП-01/015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1079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900,3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797,4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 100*200*2000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КП-01/02-2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1098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1 131,9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1 048,5  </w:t>
            </w:r>
          </w:p>
        </w:tc>
      </w:tr>
      <w:tr w:rsidR="004146AB" w:rsidRPr="004146AB" w:rsidTr="004146AB">
        <w:trPr>
          <w:trHeight w:val="290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Секции угловые, секции угловые вверх, секции угловые вниз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СУ/СУВ/СУН 50*100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КУГ/КУВ/КУН-005/01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У1109/ У1107/ У1108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658,6  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584,4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СУ/СУВ/СУН 100*100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КУГ/КУВ/КУН-01/01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690,7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615,9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СУ/СУВ/СУН 100*150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КУГ/КУВ/КУН-01/015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У1083/ У1081/ У1082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732,0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654,7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СУ/СУВ/СУН 100*200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КУГ/КУВ/КУН-01/02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У1093/ У1091/ У1092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781,7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702,5  </w:t>
            </w:r>
          </w:p>
        </w:tc>
      </w:tr>
      <w:tr w:rsidR="004146AB" w:rsidRPr="004146AB" w:rsidTr="004146AB">
        <w:trPr>
          <w:trHeight w:val="290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Секции тройниковые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gramEnd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50*100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КТ-005/01-2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1110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716,7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723,7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gramEnd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100*100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КТ-01/01-2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763,2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762,6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gramEnd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100*150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КТ-01/015-2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1084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819,0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818,8  </w:t>
            </w:r>
          </w:p>
        </w:tc>
      </w:tr>
      <w:tr w:rsidR="004146AB" w:rsidRPr="004146AB" w:rsidTr="004146AB">
        <w:trPr>
          <w:trHeight w:val="29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gramEnd"/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100*200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КТ-01/02-2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 1094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932,8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935,0  </w:t>
            </w:r>
          </w:p>
        </w:tc>
      </w:tr>
      <w:tr w:rsidR="004146AB" w:rsidRPr="004146AB" w:rsidTr="004146AB">
        <w:trPr>
          <w:trHeight w:val="290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6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Секции крестообразные</w:t>
            </w:r>
          </w:p>
        </w:tc>
      </w:tr>
      <w:tr w:rsidR="004146AB" w:rsidRPr="004146AB" w:rsidTr="004146AB">
        <w:trPr>
          <w:trHeight w:val="29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 50*100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У1111У3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1 022,5  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903,5</w:t>
            </w:r>
          </w:p>
        </w:tc>
      </w:tr>
      <w:tr w:rsidR="004146AB" w:rsidRPr="004146AB" w:rsidTr="004146AB">
        <w:trPr>
          <w:trHeight w:val="29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 100*100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1 066,3 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945,8</w:t>
            </w:r>
          </w:p>
        </w:tc>
      </w:tr>
      <w:tr w:rsidR="004146AB" w:rsidRPr="004146AB" w:rsidTr="004146AB">
        <w:trPr>
          <w:trHeight w:val="29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 100*150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У1085У3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1 104,50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984,8</w:t>
            </w:r>
          </w:p>
        </w:tc>
      </w:tr>
      <w:tr w:rsidR="004146AB" w:rsidRPr="004146AB" w:rsidTr="004146AB">
        <w:trPr>
          <w:trHeight w:val="29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 100*200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У1095У3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1 197,00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AB" w:rsidRPr="004146AB" w:rsidRDefault="004146AB" w:rsidP="004146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46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1048,4</w:t>
            </w:r>
          </w:p>
        </w:tc>
      </w:tr>
    </w:tbl>
    <w:p w:rsidR="004146AB" w:rsidRDefault="004146AB"/>
    <w:sectPr w:rsidR="004146AB" w:rsidSect="00C70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grammar="clean"/>
  <w:defaultTabStop w:val="708"/>
  <w:drawingGridHorizontalSpacing w:val="110"/>
  <w:displayHorizontalDrawingGridEvery w:val="2"/>
  <w:characterSpacingControl w:val="doNotCompress"/>
  <w:compat/>
  <w:rsids>
    <w:rsidRoot w:val="004146AB"/>
    <w:rsid w:val="004146AB"/>
    <w:rsid w:val="004D2E2B"/>
    <w:rsid w:val="00887D8B"/>
    <w:rsid w:val="00A11B72"/>
    <w:rsid w:val="00C7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1043</Characters>
  <Application>Microsoft Office Word</Application>
  <DocSecurity>0</DocSecurity>
  <Lines>8</Lines>
  <Paragraphs>2</Paragraphs>
  <ScaleCrop>false</ScaleCrop>
  <Company>Филиал МРСК Центра ТамбовЭнерго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drokova_ma</dc:creator>
  <cp:keywords/>
  <dc:description/>
  <cp:lastModifiedBy>drokova_ma</cp:lastModifiedBy>
  <cp:revision>1</cp:revision>
  <dcterms:created xsi:type="dcterms:W3CDTF">2011-11-30T08:47:00Z</dcterms:created>
  <dcterms:modified xsi:type="dcterms:W3CDTF">2011-11-30T08:51:00Z</dcterms:modified>
</cp:coreProperties>
</file>